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51E37" w14:textId="634357D1" w:rsidR="00B83345" w:rsidRPr="00A9150D" w:rsidRDefault="00B83345">
      <w:pPr>
        <w:pStyle w:val="Nzev"/>
        <w:rPr>
          <w:sz w:val="28"/>
        </w:rPr>
      </w:pPr>
      <w:r w:rsidRPr="00A9150D">
        <w:rPr>
          <w:sz w:val="28"/>
        </w:rPr>
        <w:t xml:space="preserve">Pozvánka na </w:t>
      </w:r>
      <w:r w:rsidR="00CC5DB0">
        <w:rPr>
          <w:sz w:val="28"/>
        </w:rPr>
        <w:t>2</w:t>
      </w:r>
      <w:r w:rsidRPr="00A9150D">
        <w:rPr>
          <w:sz w:val="28"/>
        </w:rPr>
        <w:t>. seminář roku 20</w:t>
      </w:r>
      <w:r w:rsidR="00366ECD">
        <w:rPr>
          <w:sz w:val="28"/>
        </w:rPr>
        <w:t>22</w:t>
      </w:r>
    </w:p>
    <w:p w14:paraId="5CC4FF9E" w14:textId="77777777" w:rsidR="00B83345" w:rsidRPr="00A9150D" w:rsidRDefault="00B83345">
      <w:pPr>
        <w:jc w:val="center"/>
        <w:rPr>
          <w:b/>
          <w:sz w:val="28"/>
        </w:rPr>
      </w:pPr>
      <w:r w:rsidRPr="00A9150D">
        <w:rPr>
          <w:b/>
          <w:sz w:val="28"/>
        </w:rPr>
        <w:t>pracovní skupiny „Spolehlivost rozvodných energetických soustav“</w:t>
      </w:r>
    </w:p>
    <w:p w14:paraId="0C8F2FDC" w14:textId="77777777" w:rsidR="00B83345" w:rsidRPr="00A9150D" w:rsidRDefault="00B83345">
      <w:pPr>
        <w:jc w:val="center"/>
        <w:rPr>
          <w:b/>
          <w:sz w:val="28"/>
        </w:rPr>
      </w:pPr>
      <w:r w:rsidRPr="00A9150D">
        <w:rPr>
          <w:b/>
          <w:sz w:val="28"/>
        </w:rPr>
        <w:t>sekce č. 5.2 ČK CIRED</w:t>
      </w:r>
    </w:p>
    <w:p w14:paraId="6C2BCE21" w14:textId="77777777" w:rsidR="00B83345" w:rsidRDefault="00B83345">
      <w:pPr>
        <w:jc w:val="both"/>
      </w:pPr>
    </w:p>
    <w:p w14:paraId="66476CBE" w14:textId="77777777" w:rsidR="00DF2075" w:rsidRDefault="00DF2075">
      <w:pPr>
        <w:jc w:val="both"/>
      </w:pPr>
    </w:p>
    <w:p w14:paraId="0A736E2D" w14:textId="77777777" w:rsidR="00B83345" w:rsidRDefault="002D42FF" w:rsidP="00E26017">
      <w:pPr>
        <w:jc w:val="both"/>
      </w:pPr>
      <w:r>
        <w:t>Vážené kolegyně, v</w:t>
      </w:r>
      <w:r w:rsidR="00B83345">
        <w:t>ážení kolegové,</w:t>
      </w:r>
    </w:p>
    <w:p w14:paraId="09567577" w14:textId="77777777" w:rsidR="00B83345" w:rsidRDefault="00B83345" w:rsidP="00E26017">
      <w:pPr>
        <w:jc w:val="both"/>
      </w:pPr>
    </w:p>
    <w:p w14:paraId="54E503C9" w14:textId="7BE88BE5" w:rsidR="00B83345" w:rsidRDefault="009D4F12" w:rsidP="00E26017">
      <w:pPr>
        <w:jc w:val="both"/>
      </w:pPr>
      <w:r>
        <w:t>dovoluj</w:t>
      </w:r>
      <w:r w:rsidR="00A9150D">
        <w:t>i</w:t>
      </w:r>
      <w:r>
        <w:t xml:space="preserve"> si </w:t>
      </w:r>
      <w:r w:rsidR="007E4D90">
        <w:t>V</w:t>
      </w:r>
      <w:r w:rsidR="00B83345">
        <w:t xml:space="preserve">ás pozvat na </w:t>
      </w:r>
      <w:r w:rsidR="00CC5DB0">
        <w:t>druhý</w:t>
      </w:r>
      <w:r w:rsidR="00B83345">
        <w:t xml:space="preserve"> seminář </w:t>
      </w:r>
      <w:r w:rsidR="00B969DB">
        <w:t>pracovní skupiny</w:t>
      </w:r>
      <w:r w:rsidR="00B83345">
        <w:t xml:space="preserve"> 5.2 ČK CIRED v roce </w:t>
      </w:r>
      <w:r w:rsidR="00366ECD">
        <w:t>2022</w:t>
      </w:r>
      <w:r w:rsidR="00B83345">
        <w:t>.</w:t>
      </w:r>
    </w:p>
    <w:p w14:paraId="70CF20A4" w14:textId="04BF809F" w:rsidR="007E4D90" w:rsidRDefault="00B83345" w:rsidP="00E26017">
      <w:pPr>
        <w:spacing w:before="120"/>
        <w:jc w:val="both"/>
      </w:pPr>
      <w:r>
        <w:t xml:space="preserve">Seminář se uskuteční ve dnech </w:t>
      </w:r>
      <w:r w:rsidR="00366ECD">
        <w:t>5</w:t>
      </w:r>
      <w:r>
        <w:t xml:space="preserve">. - </w:t>
      </w:r>
      <w:r w:rsidR="002324C1">
        <w:t>6</w:t>
      </w:r>
      <w:r>
        <w:t xml:space="preserve">. </w:t>
      </w:r>
      <w:r w:rsidR="00CC5DB0">
        <w:t>října</w:t>
      </w:r>
      <w:r>
        <w:t xml:space="preserve"> 20</w:t>
      </w:r>
      <w:r w:rsidR="00366ECD">
        <w:t>22</w:t>
      </w:r>
      <w:r>
        <w:t xml:space="preserve"> (</w:t>
      </w:r>
      <w:r w:rsidR="00A71C26">
        <w:t xml:space="preserve">středa, </w:t>
      </w:r>
      <w:r w:rsidR="0038678D">
        <w:t>čtvrtek</w:t>
      </w:r>
      <w:r>
        <w:t xml:space="preserve">) </w:t>
      </w:r>
      <w:r w:rsidR="00F60375">
        <w:t>v</w:t>
      </w:r>
      <w:r w:rsidR="00366ECD">
        <w:t> </w:t>
      </w:r>
      <w:r w:rsidR="00CC5DB0">
        <w:t>Pavlově</w:t>
      </w:r>
      <w:r w:rsidR="00F60375">
        <w:t xml:space="preserve"> </w:t>
      </w:r>
      <w:r>
        <w:t>v</w:t>
      </w:r>
      <w:r w:rsidR="00CC5DB0">
        <w:t> penzionu U Bednářů</w:t>
      </w:r>
      <w:r w:rsidR="002324C1" w:rsidRPr="002324C1">
        <w:t xml:space="preserve"> </w:t>
      </w:r>
      <w:r w:rsidR="007E4D90">
        <w:t>(</w:t>
      </w:r>
      <w:hyperlink r:id="rId6" w:history="1">
        <w:r w:rsidR="00CC5DB0" w:rsidRPr="00DB568C">
          <w:rPr>
            <w:rStyle w:val="Hypertextovodkaz"/>
          </w:rPr>
          <w:t>http://www.penzionubednaru.cz/</w:t>
        </w:r>
      </w:hyperlink>
      <w:r w:rsidR="007E4D90">
        <w:t>)</w:t>
      </w:r>
      <w:r>
        <w:t>.</w:t>
      </w:r>
      <w:r w:rsidR="00CC5DB0">
        <w:t xml:space="preserve"> </w:t>
      </w:r>
    </w:p>
    <w:p w14:paraId="446FF9C0" w14:textId="143F4498" w:rsidR="00CC5DB0" w:rsidRDefault="00CC5DB0" w:rsidP="00CC5DB0">
      <w:pPr>
        <w:spacing w:before="120"/>
        <w:jc w:val="both"/>
      </w:pPr>
      <w:r>
        <w:t xml:space="preserve">Začátek semináře bude 5. 10. 2022 </w:t>
      </w:r>
      <w:proofErr w:type="gramStart"/>
      <w:r>
        <w:t>ve</w:t>
      </w:r>
      <w:proofErr w:type="gramEnd"/>
      <w:r>
        <w:t xml:space="preserve"> 13:30, předpokládaný příjezd účastníků mezi 11:30 a 12:00. Ukončení semináře je plánováno na 6. 10. 2022 ve 13 hod. Pro účastníky je zajištěno ubytování.</w:t>
      </w:r>
    </w:p>
    <w:p w14:paraId="16CD126B" w14:textId="77777777" w:rsidR="00CC5DB0" w:rsidRDefault="00CC5DB0" w:rsidP="00CC5DB0">
      <w:pPr>
        <w:spacing w:before="120"/>
        <w:jc w:val="both"/>
      </w:pPr>
      <w:r>
        <w:t>Očekává se přítomnost účastníků z českých i slovenských distribučních společností, ERÚ, vysokých škol a EGÚ Brno.</w:t>
      </w:r>
    </w:p>
    <w:p w14:paraId="54485A47" w14:textId="01746932" w:rsidR="00CC5DB0" w:rsidRDefault="00CC5DB0" w:rsidP="00CC5DB0">
      <w:pPr>
        <w:spacing w:before="120"/>
        <w:jc w:val="both"/>
      </w:pPr>
      <w:r w:rsidRPr="00CC5DB0">
        <w:rPr>
          <w:bCs/>
        </w:rPr>
        <w:t xml:space="preserve">Přihlášky posílejte </w:t>
      </w:r>
      <w:r w:rsidRPr="00CC5DB0">
        <w:t>do</w:t>
      </w:r>
      <w:r w:rsidRPr="00CC5DB0">
        <w:rPr>
          <w:bCs/>
        </w:rPr>
        <w:t> 2</w:t>
      </w:r>
      <w:r w:rsidR="00717A35">
        <w:rPr>
          <w:bCs/>
        </w:rPr>
        <w:t>9</w:t>
      </w:r>
      <w:r w:rsidRPr="00CC5DB0">
        <w:rPr>
          <w:bCs/>
        </w:rPr>
        <w:t xml:space="preserve">. </w:t>
      </w:r>
      <w:r>
        <w:rPr>
          <w:bCs/>
        </w:rPr>
        <w:t>9</w:t>
      </w:r>
      <w:r w:rsidRPr="00CC5DB0">
        <w:rPr>
          <w:bCs/>
        </w:rPr>
        <w:t>. 2022 na e-mailovou</w:t>
      </w:r>
      <w:r>
        <w:t xml:space="preserve"> adresu </w:t>
      </w:r>
      <w:hyperlink r:id="rId7" w:history="1">
        <w:r w:rsidRPr="00FB6087">
          <w:rPr>
            <w:rStyle w:val="Hypertextovodkaz"/>
          </w:rPr>
          <w:t>petr.skala@egubrno.cz</w:t>
        </w:r>
      </w:hyperlink>
      <w:r>
        <w:t>.</w:t>
      </w:r>
    </w:p>
    <w:p w14:paraId="13BC5810" w14:textId="49399E62" w:rsidR="007E4D90" w:rsidRDefault="007E4D90">
      <w:pPr>
        <w:jc w:val="both"/>
      </w:pPr>
    </w:p>
    <w:p w14:paraId="3B8B0BBF" w14:textId="77777777" w:rsidR="00B83345" w:rsidRDefault="00CC7A4D" w:rsidP="00DF2075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Témata semináře</w:t>
      </w:r>
    </w:p>
    <w:p w14:paraId="604E5F20" w14:textId="77777777" w:rsidR="00B83345" w:rsidRDefault="00B83345">
      <w:pPr>
        <w:jc w:val="both"/>
        <w:rPr>
          <w:b/>
          <w:u w:val="single"/>
        </w:rPr>
      </w:pPr>
    </w:p>
    <w:p w14:paraId="39A42611" w14:textId="11EBDF75" w:rsidR="00B83345" w:rsidRDefault="002324C1" w:rsidP="00DF2075">
      <w:pPr>
        <w:spacing w:before="120"/>
        <w:jc w:val="both"/>
      </w:pPr>
      <w:r>
        <w:t>5</w:t>
      </w:r>
      <w:r w:rsidR="00B83345">
        <w:t>.</w:t>
      </w:r>
      <w:r w:rsidR="00F55986">
        <w:t xml:space="preserve"> </w:t>
      </w:r>
      <w:r w:rsidR="00CC5DB0">
        <w:t>10</w:t>
      </w:r>
      <w:r w:rsidR="00B83345">
        <w:t>.</w:t>
      </w:r>
      <w:r w:rsidR="00F55986">
        <w:t xml:space="preserve"> </w:t>
      </w:r>
      <w:r w:rsidR="00B83345">
        <w:t>20</w:t>
      </w:r>
      <w:r w:rsidR="00366ECD">
        <w:t>22</w:t>
      </w:r>
    </w:p>
    <w:p w14:paraId="2DD57CDB" w14:textId="69F450B8" w:rsidR="00643E08" w:rsidRDefault="005A6218" w:rsidP="00C07723">
      <w:pPr>
        <w:spacing w:before="120"/>
        <w:ind w:left="357"/>
        <w:jc w:val="both"/>
        <w:rPr>
          <w:b/>
        </w:rPr>
      </w:pPr>
      <w:r w:rsidRPr="005A6218">
        <w:rPr>
          <w:b/>
          <w:bCs/>
        </w:rPr>
        <w:t>Zákaznický pohled na poruchy a odstávky a spokojenost zákazníků (NPS)</w:t>
      </w:r>
      <w:r w:rsidR="00643E08" w:rsidRPr="001529E2">
        <w:t xml:space="preserve"> – </w:t>
      </w:r>
      <w:r w:rsidR="00643E08">
        <w:t xml:space="preserve">Západoslovenská </w:t>
      </w:r>
      <w:proofErr w:type="spellStart"/>
      <w:r w:rsidR="00643E08">
        <w:t>distribučná</w:t>
      </w:r>
      <w:proofErr w:type="spellEnd"/>
      <w:r w:rsidR="00643E08">
        <w:t xml:space="preserve">, a.s. </w:t>
      </w:r>
      <w:r w:rsidR="00643E08" w:rsidRPr="001529E2">
        <w:t xml:space="preserve">– M. </w:t>
      </w:r>
      <w:r>
        <w:t>Nováková</w:t>
      </w:r>
    </w:p>
    <w:p w14:paraId="0493F0CF" w14:textId="59C8B220" w:rsidR="00C07723" w:rsidRDefault="005A6218" w:rsidP="00C07723">
      <w:pPr>
        <w:spacing w:before="120"/>
        <w:ind w:left="357"/>
        <w:jc w:val="both"/>
      </w:pPr>
      <w:r w:rsidRPr="002D3A0D">
        <w:t xml:space="preserve">Blok: </w:t>
      </w:r>
      <w:r w:rsidRPr="005A6218">
        <w:rPr>
          <w:b/>
          <w:bCs/>
        </w:rPr>
        <w:t>Opakované poruchy v síti NN a možnosti jejich rychlejšího řešení</w:t>
      </w:r>
      <w:r w:rsidR="00C07723" w:rsidRPr="00271CD1">
        <w:rPr>
          <w:b/>
        </w:rPr>
        <w:t xml:space="preserve"> </w:t>
      </w:r>
      <w:r w:rsidR="00C07723" w:rsidRPr="00271CD1">
        <w:t xml:space="preserve">– </w:t>
      </w:r>
      <w:r>
        <w:t xml:space="preserve">ČEZ Distribuce, a.s. – J. Barochovský, Západoslovenská </w:t>
      </w:r>
      <w:proofErr w:type="spellStart"/>
      <w:r>
        <w:t>distribučná</w:t>
      </w:r>
      <w:proofErr w:type="spellEnd"/>
      <w:r>
        <w:t>, a.s. – I. Chudá</w:t>
      </w:r>
    </w:p>
    <w:p w14:paraId="03666D5D" w14:textId="08223EED" w:rsidR="005A6218" w:rsidRDefault="005A6218" w:rsidP="00C07723">
      <w:pPr>
        <w:spacing w:before="120"/>
        <w:ind w:left="357"/>
        <w:jc w:val="both"/>
      </w:pPr>
      <w:r w:rsidRPr="005A6218">
        <w:t xml:space="preserve">Blok: </w:t>
      </w:r>
      <w:r w:rsidRPr="005A6218">
        <w:rPr>
          <w:b/>
          <w:bCs/>
        </w:rPr>
        <w:t>Ohlédnutí a plány v oblasti kabelizace DS</w:t>
      </w:r>
      <w:r w:rsidRPr="005A6218">
        <w:t xml:space="preserve"> – </w:t>
      </w:r>
      <w:proofErr w:type="gramStart"/>
      <w:r w:rsidRPr="005A6218">
        <w:t>EG.D</w:t>
      </w:r>
      <w:r>
        <w:t>, a.</w:t>
      </w:r>
      <w:proofErr w:type="gramEnd"/>
      <w:r>
        <w:t>s.</w:t>
      </w:r>
      <w:r w:rsidRPr="005A6218">
        <w:t>, Z</w:t>
      </w:r>
      <w:r>
        <w:t xml:space="preserve">ápadoslovenská </w:t>
      </w:r>
      <w:proofErr w:type="spellStart"/>
      <w:r>
        <w:t>distribučná</w:t>
      </w:r>
      <w:proofErr w:type="spellEnd"/>
      <w:r>
        <w:t>, a.s.</w:t>
      </w:r>
      <w:r w:rsidRPr="005A6218">
        <w:t>, ČEZ</w:t>
      </w:r>
      <w:r>
        <w:t xml:space="preserve"> Distribuce, a.s.</w:t>
      </w:r>
    </w:p>
    <w:p w14:paraId="4B44D8BA" w14:textId="3DE01D16" w:rsidR="005A6218" w:rsidRPr="00271CD1" w:rsidRDefault="005A6218" w:rsidP="002154F0">
      <w:pPr>
        <w:spacing w:before="120"/>
        <w:ind w:left="357"/>
        <w:jc w:val="both"/>
      </w:pPr>
      <w:r w:rsidRPr="005A6218">
        <w:rPr>
          <w:b/>
          <w:bCs/>
        </w:rPr>
        <w:t>Instalace bateriového uložiště pro zabezpečení nepřetržitého napájení citlivých zákazníků</w:t>
      </w:r>
      <w:r w:rsidRPr="005A6218">
        <w:t xml:space="preserve"> – V</w:t>
      </w:r>
      <w:r>
        <w:t xml:space="preserve">ýchodoslovenská </w:t>
      </w:r>
      <w:proofErr w:type="spellStart"/>
      <w:r>
        <w:t>distribučná</w:t>
      </w:r>
      <w:proofErr w:type="spellEnd"/>
      <w:r>
        <w:t>, a.s.</w:t>
      </w:r>
      <w:r w:rsidRPr="005A6218">
        <w:t xml:space="preserve"> – M. Stanko</w:t>
      </w:r>
    </w:p>
    <w:p w14:paraId="256E9AB5" w14:textId="77777777" w:rsidR="00D82102" w:rsidRPr="00271CD1" w:rsidRDefault="00271CD1" w:rsidP="001605E6">
      <w:pPr>
        <w:spacing w:before="120"/>
        <w:ind w:left="357"/>
        <w:jc w:val="both"/>
      </w:pPr>
      <w:r>
        <w:t>D</w:t>
      </w:r>
      <w:r w:rsidR="00AA3B8C" w:rsidRPr="00271CD1">
        <w:t>iskuze k</w:t>
      </w:r>
      <w:r w:rsidR="00602E1E">
        <w:t> </w:t>
      </w:r>
      <w:r w:rsidR="00AA3B8C" w:rsidRPr="00271CD1">
        <w:t>aktuáln</w:t>
      </w:r>
      <w:r w:rsidR="00602E1E">
        <w:t>ímu vývoji</w:t>
      </w:r>
      <w:r w:rsidR="00AA3B8C" w:rsidRPr="00271CD1">
        <w:t xml:space="preserve"> </w:t>
      </w:r>
      <w:r>
        <w:t>regulace nepřetržitosti distribuce</w:t>
      </w:r>
      <w:r w:rsidR="00AA3B8C" w:rsidRPr="00271CD1">
        <w:t xml:space="preserve"> – účastníci semináře</w:t>
      </w:r>
    </w:p>
    <w:p w14:paraId="1F31C59B" w14:textId="77777777" w:rsidR="00B83345" w:rsidRPr="00271CD1" w:rsidRDefault="00B83345">
      <w:pPr>
        <w:jc w:val="both"/>
      </w:pPr>
    </w:p>
    <w:p w14:paraId="53769975" w14:textId="54293227" w:rsidR="00B83345" w:rsidRPr="00271CD1" w:rsidRDefault="002324C1" w:rsidP="00DF2075">
      <w:pPr>
        <w:tabs>
          <w:tab w:val="num" w:pos="1836"/>
        </w:tabs>
        <w:spacing w:before="120"/>
        <w:jc w:val="both"/>
      </w:pPr>
      <w:r w:rsidRPr="00271CD1">
        <w:t>6</w:t>
      </w:r>
      <w:r w:rsidR="00B83345" w:rsidRPr="00271CD1">
        <w:t>.</w:t>
      </w:r>
      <w:r w:rsidR="00F55986" w:rsidRPr="00271CD1">
        <w:t xml:space="preserve"> </w:t>
      </w:r>
      <w:r w:rsidR="00CC5DB0">
        <w:t>10</w:t>
      </w:r>
      <w:r w:rsidR="00B83345" w:rsidRPr="00271CD1">
        <w:t>.</w:t>
      </w:r>
      <w:r w:rsidR="00F55986" w:rsidRPr="00271CD1">
        <w:t xml:space="preserve"> </w:t>
      </w:r>
      <w:r w:rsidR="00B83345" w:rsidRPr="00271CD1">
        <w:t>20</w:t>
      </w:r>
      <w:r w:rsidR="00366ECD">
        <w:t>22</w:t>
      </w:r>
    </w:p>
    <w:p w14:paraId="43C9CFFC" w14:textId="1B81099E" w:rsidR="00550193" w:rsidRDefault="00550193" w:rsidP="00C07723">
      <w:pPr>
        <w:spacing w:before="120"/>
        <w:ind w:left="357"/>
        <w:jc w:val="both"/>
      </w:pPr>
      <w:r w:rsidRPr="00550193">
        <w:rPr>
          <w:b/>
          <w:bCs/>
        </w:rPr>
        <w:t>Uplatňování komplexního pohledu při regionálním hodnocení výkonnosti/spolehlivosti</w:t>
      </w:r>
      <w:r w:rsidRPr="002D3A0D">
        <w:t xml:space="preserve"> – </w:t>
      </w:r>
      <w:proofErr w:type="gramStart"/>
      <w:r w:rsidRPr="002D3A0D">
        <w:t>EG.D</w:t>
      </w:r>
      <w:r>
        <w:t>, a.</w:t>
      </w:r>
      <w:proofErr w:type="gramEnd"/>
      <w:r>
        <w:t>s.</w:t>
      </w:r>
      <w:r w:rsidRPr="002D3A0D">
        <w:t xml:space="preserve"> </w:t>
      </w:r>
      <w:r>
        <w:t xml:space="preserve">– </w:t>
      </w:r>
      <w:r w:rsidRPr="002D3A0D">
        <w:t xml:space="preserve">M. </w:t>
      </w:r>
      <w:proofErr w:type="spellStart"/>
      <w:r w:rsidRPr="002D3A0D">
        <w:t>Kašpírek</w:t>
      </w:r>
      <w:proofErr w:type="spellEnd"/>
      <w:r>
        <w:t xml:space="preserve"> </w:t>
      </w:r>
    </w:p>
    <w:p w14:paraId="07EA08A8" w14:textId="543E43CF" w:rsidR="00C07723" w:rsidRDefault="00550193" w:rsidP="00C07723">
      <w:pPr>
        <w:spacing w:before="120"/>
        <w:ind w:left="357"/>
        <w:jc w:val="both"/>
      </w:pPr>
      <w:bookmarkStart w:id="0" w:name="_Hlk112917953"/>
      <w:r w:rsidRPr="00550193">
        <w:rPr>
          <w:b/>
          <w:bCs/>
        </w:rPr>
        <w:t xml:space="preserve">BI řešení </w:t>
      </w:r>
      <w:proofErr w:type="spellStart"/>
      <w:r w:rsidRPr="00550193">
        <w:rPr>
          <w:b/>
          <w:bCs/>
        </w:rPr>
        <w:t>Asset</w:t>
      </w:r>
      <w:proofErr w:type="spellEnd"/>
      <w:r w:rsidRPr="00550193">
        <w:rPr>
          <w:b/>
          <w:bCs/>
        </w:rPr>
        <w:t xml:space="preserve"> Management Systému vč. pokročilé analytiky a vazby na spolehlivost</w:t>
      </w:r>
      <w:r w:rsidRPr="00550193">
        <w:t xml:space="preserve"> </w:t>
      </w:r>
      <w:bookmarkEnd w:id="0"/>
      <w:r w:rsidRPr="00550193">
        <w:t>– ČEZ</w:t>
      </w:r>
      <w:r>
        <w:t> Distribuce, a.s.</w:t>
      </w:r>
      <w:r w:rsidRPr="00550193">
        <w:t xml:space="preserve"> – A. Teringl</w:t>
      </w:r>
    </w:p>
    <w:p w14:paraId="73BC3B21" w14:textId="0CB5E440" w:rsidR="00550193" w:rsidRPr="00271CD1" w:rsidRDefault="00550193" w:rsidP="00C07723">
      <w:pPr>
        <w:spacing w:before="120"/>
        <w:ind w:left="357"/>
        <w:jc w:val="both"/>
      </w:pPr>
      <w:bookmarkStart w:id="1" w:name="_Hlk112918522"/>
      <w:r w:rsidRPr="00550193">
        <w:rPr>
          <w:b/>
          <w:bCs/>
        </w:rPr>
        <w:t>Výpočet volných kapacit v DS pro potřeby flexibility</w:t>
      </w:r>
      <w:r w:rsidRPr="002D3A0D">
        <w:t xml:space="preserve"> – </w:t>
      </w:r>
      <w:proofErr w:type="spellStart"/>
      <w:r w:rsidRPr="002D3A0D">
        <w:t>PREdi</w:t>
      </w:r>
      <w:r>
        <w:t>stribuce</w:t>
      </w:r>
      <w:proofErr w:type="spellEnd"/>
      <w:r>
        <w:t>, a.s.</w:t>
      </w:r>
      <w:r w:rsidRPr="002D3A0D">
        <w:t xml:space="preserve"> – V. Růžek</w:t>
      </w:r>
      <w:r w:rsidR="00717A35">
        <w:t xml:space="preserve">, Z. </w:t>
      </w:r>
      <w:proofErr w:type="spellStart"/>
      <w:r w:rsidR="00717A35">
        <w:t>Brettschneider</w:t>
      </w:r>
      <w:proofErr w:type="spellEnd"/>
    </w:p>
    <w:bookmarkEnd w:id="1"/>
    <w:p w14:paraId="0AFDFBC8" w14:textId="39022984" w:rsidR="00B83345" w:rsidRPr="00271CD1" w:rsidRDefault="00B83345" w:rsidP="001605E6">
      <w:pPr>
        <w:spacing w:before="120"/>
        <w:ind w:left="357"/>
        <w:jc w:val="both"/>
      </w:pPr>
      <w:r w:rsidRPr="00271CD1">
        <w:t xml:space="preserve">Volná diskuse k aktuálním tématům </w:t>
      </w:r>
      <w:r w:rsidR="00271CD1">
        <w:t xml:space="preserve">z oblasti </w:t>
      </w:r>
      <w:bookmarkStart w:id="2" w:name="_GoBack"/>
      <w:bookmarkEnd w:id="2"/>
      <w:r w:rsidR="00271CD1">
        <w:t xml:space="preserve">distribučních sítí </w:t>
      </w:r>
      <w:r w:rsidRPr="00271CD1">
        <w:t>– účastníci semináře</w:t>
      </w:r>
    </w:p>
    <w:p w14:paraId="3B151385" w14:textId="77777777" w:rsidR="001C7B4E" w:rsidRDefault="001C7B4E">
      <w:pPr>
        <w:jc w:val="both"/>
      </w:pPr>
    </w:p>
    <w:p w14:paraId="20A07047" w14:textId="77777777" w:rsidR="00B83345" w:rsidRDefault="00B83345">
      <w:pPr>
        <w:jc w:val="both"/>
      </w:pPr>
      <w:r>
        <w:t>S</w:t>
      </w:r>
      <w:r w:rsidR="008E7296">
        <w:t> </w:t>
      </w:r>
      <w:r>
        <w:t>pozdravem</w:t>
      </w:r>
    </w:p>
    <w:p w14:paraId="46002970" w14:textId="0F42954F" w:rsidR="008E7296" w:rsidRDefault="008E7296" w:rsidP="00550193">
      <w:pPr>
        <w:tabs>
          <w:tab w:val="left" w:pos="3146"/>
        </w:tabs>
        <w:jc w:val="both"/>
      </w:pPr>
    </w:p>
    <w:p w14:paraId="0F4278C5" w14:textId="77777777" w:rsidR="007E4D90" w:rsidRDefault="008F678F" w:rsidP="007E4D90">
      <w:pPr>
        <w:jc w:val="both"/>
      </w:pPr>
      <w:r>
        <w:t>Ing. Petr Skala, Ph.D.</w:t>
      </w:r>
    </w:p>
    <w:p w14:paraId="041FD132" w14:textId="77777777" w:rsidR="00A9150D" w:rsidRDefault="00A9150D" w:rsidP="006D5BAA">
      <w:pPr>
        <w:jc w:val="both"/>
      </w:pPr>
    </w:p>
    <w:p w14:paraId="1CC68939" w14:textId="1678E1FF" w:rsidR="00A9150D" w:rsidRDefault="00A9150D" w:rsidP="006D5BAA">
      <w:pPr>
        <w:jc w:val="both"/>
      </w:pPr>
      <w:r>
        <w:t>T</w:t>
      </w:r>
      <w:r w:rsidR="008F678F">
        <w:t>el.:</w:t>
      </w:r>
      <w:r>
        <w:t xml:space="preserve"> </w:t>
      </w:r>
      <w:r w:rsidR="005D5D9B">
        <w:t xml:space="preserve">+420 </w:t>
      </w:r>
      <w:r>
        <w:t>608 626 185</w:t>
      </w:r>
    </w:p>
    <w:p w14:paraId="078B146C" w14:textId="77777777" w:rsidR="006D5BAA" w:rsidRDefault="00A9150D" w:rsidP="006D5BAA">
      <w:pPr>
        <w:jc w:val="both"/>
      </w:pPr>
      <w:r>
        <w:t>E</w:t>
      </w:r>
      <w:r w:rsidR="008F678F">
        <w:t xml:space="preserve">-mail: </w:t>
      </w:r>
      <w:r w:rsidR="007E4D90" w:rsidRPr="007E4D90">
        <w:t>petr.skala@egubrno.cz</w:t>
      </w:r>
    </w:p>
    <w:sectPr w:rsidR="006D5BAA" w:rsidSect="00550193">
      <w:pgSz w:w="11906" w:h="16838"/>
      <w:pgMar w:top="993" w:right="1134" w:bottom="1276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ální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F9AF8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A20"/>
    <w:multiLevelType w:val="singleLevel"/>
    <w:tmpl w:val="F2B221DA"/>
    <w:lvl w:ilvl="0">
      <w:start w:val="1"/>
      <w:numFmt w:val="decimal"/>
      <w:pStyle w:val="Plo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F724E"/>
    <w:multiLevelType w:val="multilevel"/>
    <w:tmpl w:val="DE8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6764D"/>
    <w:multiLevelType w:val="singleLevel"/>
    <w:tmpl w:val="890AC854"/>
    <w:lvl w:ilvl="0">
      <w:start w:val="1"/>
      <w:numFmt w:val="decimal"/>
      <w:lvlText w:val="%1)"/>
      <w:lvlJc w:val="left"/>
      <w:pPr>
        <w:tabs>
          <w:tab w:val="num" w:pos="1898"/>
        </w:tabs>
        <w:ind w:left="1898" w:hanging="360"/>
      </w:pPr>
      <w:rPr>
        <w:rFonts w:hint="default"/>
      </w:rPr>
    </w:lvl>
  </w:abstractNum>
  <w:abstractNum w:abstractNumId="3">
    <w:nsid w:val="5BED62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2E10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6071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0B30EF"/>
    <w:multiLevelType w:val="hybridMultilevel"/>
    <w:tmpl w:val="8CC4BC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A74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805883"/>
    <w:multiLevelType w:val="hybridMultilevel"/>
    <w:tmpl w:val="DE82DB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79"/>
    <w:rsid w:val="000442A5"/>
    <w:rsid w:val="00044E70"/>
    <w:rsid w:val="00051392"/>
    <w:rsid w:val="0006298F"/>
    <w:rsid w:val="00071EED"/>
    <w:rsid w:val="0007250E"/>
    <w:rsid w:val="00086250"/>
    <w:rsid w:val="000A277B"/>
    <w:rsid w:val="000C3782"/>
    <w:rsid w:val="000D26B7"/>
    <w:rsid w:val="000E6C02"/>
    <w:rsid w:val="00116449"/>
    <w:rsid w:val="001435B8"/>
    <w:rsid w:val="001522E3"/>
    <w:rsid w:val="001524A7"/>
    <w:rsid w:val="001605E6"/>
    <w:rsid w:val="00177DED"/>
    <w:rsid w:val="001C7B4E"/>
    <w:rsid w:val="001F1659"/>
    <w:rsid w:val="001F1AD1"/>
    <w:rsid w:val="00205B98"/>
    <w:rsid w:val="00212BD1"/>
    <w:rsid w:val="0021483D"/>
    <w:rsid w:val="002154F0"/>
    <w:rsid w:val="002324C1"/>
    <w:rsid w:val="00271CD1"/>
    <w:rsid w:val="002D42FF"/>
    <w:rsid w:val="002E012A"/>
    <w:rsid w:val="002E19C1"/>
    <w:rsid w:val="003172E7"/>
    <w:rsid w:val="00340CE1"/>
    <w:rsid w:val="00366ECD"/>
    <w:rsid w:val="0038678D"/>
    <w:rsid w:val="00386FC7"/>
    <w:rsid w:val="00394561"/>
    <w:rsid w:val="003F51EB"/>
    <w:rsid w:val="003F7C3B"/>
    <w:rsid w:val="0042642F"/>
    <w:rsid w:val="004954A4"/>
    <w:rsid w:val="00504E0E"/>
    <w:rsid w:val="00550091"/>
    <w:rsid w:val="00550193"/>
    <w:rsid w:val="00551656"/>
    <w:rsid w:val="00564054"/>
    <w:rsid w:val="00576863"/>
    <w:rsid w:val="00576A03"/>
    <w:rsid w:val="005A6218"/>
    <w:rsid w:val="005B67D2"/>
    <w:rsid w:val="005D5D9B"/>
    <w:rsid w:val="005F1013"/>
    <w:rsid w:val="00602E1E"/>
    <w:rsid w:val="0061689B"/>
    <w:rsid w:val="00620170"/>
    <w:rsid w:val="00643E08"/>
    <w:rsid w:val="0066671E"/>
    <w:rsid w:val="00690BA0"/>
    <w:rsid w:val="006B6DEB"/>
    <w:rsid w:val="006C5D3B"/>
    <w:rsid w:val="006D5BAA"/>
    <w:rsid w:val="006F1489"/>
    <w:rsid w:val="00701ED0"/>
    <w:rsid w:val="00717A35"/>
    <w:rsid w:val="00736B61"/>
    <w:rsid w:val="007D3BFB"/>
    <w:rsid w:val="007E4D90"/>
    <w:rsid w:val="007F1F14"/>
    <w:rsid w:val="007F5C9C"/>
    <w:rsid w:val="00824E26"/>
    <w:rsid w:val="00872BD2"/>
    <w:rsid w:val="0089062C"/>
    <w:rsid w:val="008A4E03"/>
    <w:rsid w:val="008D3AA5"/>
    <w:rsid w:val="008E7296"/>
    <w:rsid w:val="008F678F"/>
    <w:rsid w:val="00913EB0"/>
    <w:rsid w:val="00946579"/>
    <w:rsid w:val="0095088C"/>
    <w:rsid w:val="0095704A"/>
    <w:rsid w:val="0096466C"/>
    <w:rsid w:val="009B41DA"/>
    <w:rsid w:val="009B7E9A"/>
    <w:rsid w:val="009C6A0D"/>
    <w:rsid w:val="009D4F12"/>
    <w:rsid w:val="009F17CD"/>
    <w:rsid w:val="00A04FD0"/>
    <w:rsid w:val="00A25C84"/>
    <w:rsid w:val="00A524BF"/>
    <w:rsid w:val="00A71C26"/>
    <w:rsid w:val="00A9150D"/>
    <w:rsid w:val="00A968A7"/>
    <w:rsid w:val="00AA3B8C"/>
    <w:rsid w:val="00AB5CB1"/>
    <w:rsid w:val="00AE2D65"/>
    <w:rsid w:val="00B643A6"/>
    <w:rsid w:val="00B83345"/>
    <w:rsid w:val="00B969DB"/>
    <w:rsid w:val="00BA7366"/>
    <w:rsid w:val="00BB5D09"/>
    <w:rsid w:val="00BC32A8"/>
    <w:rsid w:val="00BD5581"/>
    <w:rsid w:val="00BD6B9C"/>
    <w:rsid w:val="00BF7D84"/>
    <w:rsid w:val="00C07723"/>
    <w:rsid w:val="00C221C7"/>
    <w:rsid w:val="00C629E3"/>
    <w:rsid w:val="00C63FEB"/>
    <w:rsid w:val="00C8410A"/>
    <w:rsid w:val="00CA563E"/>
    <w:rsid w:val="00CB0883"/>
    <w:rsid w:val="00CC5DB0"/>
    <w:rsid w:val="00CC7A4D"/>
    <w:rsid w:val="00CF5F3C"/>
    <w:rsid w:val="00D05D1B"/>
    <w:rsid w:val="00D17370"/>
    <w:rsid w:val="00D256EE"/>
    <w:rsid w:val="00D334BE"/>
    <w:rsid w:val="00D63C0B"/>
    <w:rsid w:val="00D667AA"/>
    <w:rsid w:val="00D6684F"/>
    <w:rsid w:val="00D82102"/>
    <w:rsid w:val="00DA0A94"/>
    <w:rsid w:val="00DA713A"/>
    <w:rsid w:val="00DF2075"/>
    <w:rsid w:val="00E26017"/>
    <w:rsid w:val="00E3778E"/>
    <w:rsid w:val="00E8487D"/>
    <w:rsid w:val="00EC3CF8"/>
    <w:rsid w:val="00EE47F5"/>
    <w:rsid w:val="00F112B8"/>
    <w:rsid w:val="00F145E6"/>
    <w:rsid w:val="00F5118C"/>
    <w:rsid w:val="00F534B3"/>
    <w:rsid w:val="00F55986"/>
    <w:rsid w:val="00F60375"/>
    <w:rsid w:val="00F64B95"/>
    <w:rsid w:val="00F74A2E"/>
    <w:rsid w:val="00F768A9"/>
    <w:rsid w:val="00FC38F6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7E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autoRedefine/>
    <w:pPr>
      <w:numPr>
        <w:numId w:val="1"/>
      </w:numPr>
    </w:pPr>
    <w:rPr>
      <w:b/>
      <w:i/>
      <w:cap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drky">
    <w:name w:val="odrážky"/>
    <w:basedOn w:val="Normln"/>
    <w:pPr>
      <w:spacing w:after="60"/>
      <w:ind w:left="283" w:hanging="283"/>
      <w:jc w:val="both"/>
    </w:pPr>
    <w:rPr>
      <w:rFonts w:ascii="(normální text)" w:eastAsia="(normální text)" w:hAnsi="(normální text)"/>
      <w:sz w:val="20"/>
    </w:rPr>
  </w:style>
  <w:style w:type="paragraph" w:styleId="Seznam">
    <w:name w:val="List"/>
    <w:basedOn w:val="Normln"/>
    <w:pPr>
      <w:spacing w:after="60"/>
      <w:ind w:left="283" w:hanging="283"/>
    </w:pPr>
    <w:rPr>
      <w:rFonts w:ascii="(normální text)" w:eastAsia="(normální text)" w:hAnsi="(normální text)"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</w:pPr>
    <w:rPr>
      <w:rFonts w:ascii="(normální text)" w:eastAsia="(normální text)" w:hAnsi="(normální text)"/>
      <w:sz w:val="20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BD6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6B9C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5C9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6E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autoRedefine/>
    <w:pPr>
      <w:numPr>
        <w:numId w:val="1"/>
      </w:numPr>
    </w:pPr>
    <w:rPr>
      <w:b/>
      <w:i/>
      <w:cap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drky">
    <w:name w:val="odrážky"/>
    <w:basedOn w:val="Normln"/>
    <w:pPr>
      <w:spacing w:after="60"/>
      <w:ind w:left="283" w:hanging="283"/>
      <w:jc w:val="both"/>
    </w:pPr>
    <w:rPr>
      <w:rFonts w:ascii="(normální text)" w:eastAsia="(normální text)" w:hAnsi="(normální text)"/>
      <w:sz w:val="20"/>
    </w:rPr>
  </w:style>
  <w:style w:type="paragraph" w:styleId="Seznam">
    <w:name w:val="List"/>
    <w:basedOn w:val="Normln"/>
    <w:pPr>
      <w:spacing w:after="60"/>
      <w:ind w:left="283" w:hanging="283"/>
    </w:pPr>
    <w:rPr>
      <w:rFonts w:ascii="(normální text)" w:eastAsia="(normální text)" w:hAnsi="(normální text)"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</w:pPr>
    <w:rPr>
      <w:rFonts w:ascii="(normální text)" w:eastAsia="(normální text)" w:hAnsi="(normální text)"/>
      <w:sz w:val="20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BD6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6B9C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5C9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6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0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r.skala@egu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ubednaru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seminář sk. 5.2 ČK CIRED</vt:lpstr>
    </vt:vector>
  </TitlesOfParts>
  <Company>ATC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seminář sk. 5.2 ČK CIRED</dc:title>
  <dc:creator>Petr Skala</dc:creator>
  <cp:lastModifiedBy>Petr Skala</cp:lastModifiedBy>
  <cp:revision>8</cp:revision>
  <cp:lastPrinted>2007-05-28T09:10:00Z</cp:lastPrinted>
  <dcterms:created xsi:type="dcterms:W3CDTF">2022-05-11T08:36:00Z</dcterms:created>
  <dcterms:modified xsi:type="dcterms:W3CDTF">2022-09-08T16:39:00Z</dcterms:modified>
</cp:coreProperties>
</file>