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29A0" w14:textId="77777777" w:rsidR="00B56301" w:rsidRPr="00B56301" w:rsidRDefault="00B56301" w:rsidP="00B56301">
      <w:pPr>
        <w:rPr>
          <w:b/>
          <w:bCs/>
        </w:rPr>
      </w:pPr>
      <w:r w:rsidRPr="00B56301">
        <w:rPr>
          <w:b/>
          <w:bCs/>
        </w:rPr>
        <w:t>Workshop EDC</w:t>
      </w:r>
    </w:p>
    <w:p w14:paraId="0DB9D49E" w14:textId="0F45C253" w:rsidR="00B56301" w:rsidRDefault="00B56301" w:rsidP="00B56301">
      <w:r w:rsidRPr="00B56301">
        <w:t xml:space="preserve">Téma: </w:t>
      </w:r>
      <w:r w:rsidR="001E34A8">
        <w:t>P</w:t>
      </w:r>
      <w:r w:rsidRPr="00B56301">
        <w:t>říprava dočasného řešení pro oblast sdílení elektřiny</w:t>
      </w:r>
    </w:p>
    <w:p w14:paraId="00FCC377" w14:textId="5F8AE23E" w:rsidR="00B56301" w:rsidRDefault="001E34A8" w:rsidP="00B56301">
      <w:r>
        <w:t xml:space="preserve">Termín konání: čtvrtek </w:t>
      </w:r>
      <w:r w:rsidR="00B56301">
        <w:t>18. 4. 2024, od 10</w:t>
      </w:r>
      <w:r>
        <w:t>.00</w:t>
      </w:r>
      <w:r w:rsidR="00B56301">
        <w:t xml:space="preserve"> </w:t>
      </w:r>
      <w:r w:rsidR="000F1A47">
        <w:t>do</w:t>
      </w:r>
      <w:r w:rsidR="00B56301">
        <w:t xml:space="preserve"> 14</w:t>
      </w:r>
      <w:r>
        <w:t>.</w:t>
      </w:r>
      <w:r w:rsidR="005C6604">
        <w:t>3</w:t>
      </w:r>
      <w:r>
        <w:t>0</w:t>
      </w:r>
      <w:r w:rsidR="00B56301">
        <w:t xml:space="preserve"> hod</w:t>
      </w:r>
      <w:r>
        <w:t>.</w:t>
      </w:r>
    </w:p>
    <w:p w14:paraId="7BE36B3E" w14:textId="77777777" w:rsidR="00B56301" w:rsidRDefault="00B56301" w:rsidP="00B56301"/>
    <w:p w14:paraId="5E962082" w14:textId="77777777" w:rsidR="00B56301" w:rsidRDefault="00B56301" w:rsidP="00B56301">
      <w:r>
        <w:t>Program:</w:t>
      </w:r>
    </w:p>
    <w:p w14:paraId="40356D72" w14:textId="4787E756" w:rsidR="00B56301" w:rsidRDefault="00AE5C8C" w:rsidP="00B56301">
      <w:r>
        <w:t>10</w:t>
      </w:r>
      <w:r w:rsidR="001E34A8">
        <w:t>.</w:t>
      </w:r>
      <w:r w:rsidR="00B56301">
        <w:t xml:space="preserve">00 </w:t>
      </w:r>
      <w:r w:rsidR="001E34A8">
        <w:t>–</w:t>
      </w:r>
      <w:r w:rsidR="00B56301">
        <w:t xml:space="preserve"> </w:t>
      </w:r>
      <w:r>
        <w:t>10</w:t>
      </w:r>
      <w:r w:rsidR="001E34A8">
        <w:t>.</w:t>
      </w:r>
      <w:r w:rsidR="00B56301">
        <w:t xml:space="preserve">10 </w:t>
      </w:r>
      <w:r w:rsidR="001E34A8">
        <w:t xml:space="preserve">hod. </w:t>
      </w:r>
      <w:r w:rsidR="00B56301">
        <w:t>Zahájení, úvodní řeč (Petr Kusý)</w:t>
      </w:r>
    </w:p>
    <w:p w14:paraId="5CB48674" w14:textId="1682C853" w:rsidR="00B56301" w:rsidRDefault="00AE5C8C" w:rsidP="00B56301">
      <w:r>
        <w:t>10</w:t>
      </w:r>
      <w:r w:rsidR="001E34A8">
        <w:t>.</w:t>
      </w:r>
      <w:r w:rsidR="00B56301">
        <w:t xml:space="preserve">10 </w:t>
      </w:r>
      <w:r w:rsidR="001E34A8">
        <w:t>–</w:t>
      </w:r>
      <w:r w:rsidR="00B56301">
        <w:t xml:space="preserve"> </w:t>
      </w:r>
      <w:r>
        <w:t>10</w:t>
      </w:r>
      <w:r w:rsidR="001E34A8">
        <w:t>.</w:t>
      </w:r>
      <w:r w:rsidR="00B56301">
        <w:t xml:space="preserve">30 </w:t>
      </w:r>
      <w:r w:rsidR="001E34A8">
        <w:t xml:space="preserve">hod. </w:t>
      </w:r>
      <w:r w:rsidR="00B56301">
        <w:t>Legislativní rámec MPO (René Neděla)</w:t>
      </w:r>
    </w:p>
    <w:p w14:paraId="1496FA64" w14:textId="4C9AEBDF" w:rsidR="00B56301" w:rsidRDefault="00AE5C8C" w:rsidP="00B56301">
      <w:r>
        <w:t>10</w:t>
      </w:r>
      <w:r w:rsidR="001E34A8">
        <w:t>.</w:t>
      </w:r>
      <w:r w:rsidR="00B56301">
        <w:t xml:space="preserve">30 </w:t>
      </w:r>
      <w:r w:rsidR="001E34A8">
        <w:t>–</w:t>
      </w:r>
      <w:r w:rsidR="00B56301">
        <w:t xml:space="preserve"> </w:t>
      </w:r>
      <w:r>
        <w:t>10</w:t>
      </w:r>
      <w:r w:rsidR="001E34A8">
        <w:t>.</w:t>
      </w:r>
      <w:r w:rsidR="00B56301">
        <w:t xml:space="preserve">50 </w:t>
      </w:r>
      <w:r w:rsidR="001E34A8">
        <w:t xml:space="preserve">hod. </w:t>
      </w:r>
      <w:r w:rsidR="00B56301">
        <w:t>Legislativní rámec ERÚ (Alexandr Černý)</w:t>
      </w:r>
    </w:p>
    <w:p w14:paraId="75B1748D" w14:textId="77777777" w:rsidR="002813DB" w:rsidRDefault="002813DB" w:rsidP="00B56301">
      <w:pPr>
        <w:rPr>
          <w:i/>
          <w:iCs/>
        </w:rPr>
      </w:pPr>
    </w:p>
    <w:p w14:paraId="6D120004" w14:textId="2331B199" w:rsidR="00934D73" w:rsidRPr="002813DB" w:rsidRDefault="00934D73" w:rsidP="00B56301">
      <w:pPr>
        <w:rPr>
          <w:i/>
          <w:iCs/>
        </w:rPr>
      </w:pPr>
      <w:r w:rsidRPr="002813DB">
        <w:rPr>
          <w:i/>
          <w:iCs/>
        </w:rPr>
        <w:t>10 min</w:t>
      </w:r>
      <w:r w:rsidR="001E34A8">
        <w:rPr>
          <w:i/>
          <w:iCs/>
        </w:rPr>
        <w:t>.</w:t>
      </w:r>
      <w:r w:rsidRPr="002813DB">
        <w:rPr>
          <w:i/>
          <w:iCs/>
        </w:rPr>
        <w:t xml:space="preserve"> coffee break</w:t>
      </w:r>
    </w:p>
    <w:p w14:paraId="3B384826" w14:textId="77777777" w:rsidR="002813DB" w:rsidRDefault="002813DB" w:rsidP="00B56301"/>
    <w:p w14:paraId="7F109788" w14:textId="5A9532D3" w:rsidR="00B56301" w:rsidRDefault="00AE5C8C" w:rsidP="00B56301">
      <w:r>
        <w:t>11</w:t>
      </w:r>
      <w:r w:rsidR="001E34A8">
        <w:t>.</w:t>
      </w:r>
      <w:r w:rsidR="00B56301">
        <w:t xml:space="preserve">00 </w:t>
      </w:r>
      <w:r w:rsidR="001E34A8">
        <w:t>–</w:t>
      </w:r>
      <w:r w:rsidR="00B56301">
        <w:t xml:space="preserve"> 1</w:t>
      </w:r>
      <w:r>
        <w:t>2</w:t>
      </w:r>
      <w:r w:rsidR="001E34A8">
        <w:t>.</w:t>
      </w:r>
      <w:r w:rsidR="00B56301">
        <w:t>00</w:t>
      </w:r>
      <w:r w:rsidR="001E34A8" w:rsidRPr="001E34A8">
        <w:t xml:space="preserve"> </w:t>
      </w:r>
      <w:r w:rsidR="001E34A8">
        <w:t xml:space="preserve">hod. </w:t>
      </w:r>
      <w:r w:rsidR="00B56301">
        <w:t>Popis use-case (Martin Vycpálek</w:t>
      </w:r>
      <w:r w:rsidR="009D37CA">
        <w:t>/Jan Kanta</w:t>
      </w:r>
      <w:r w:rsidR="00B56301">
        <w:t>)</w:t>
      </w:r>
    </w:p>
    <w:p w14:paraId="7FF50460" w14:textId="20B1D8E5" w:rsidR="00332A39" w:rsidRDefault="00332A39" w:rsidP="00B56301">
      <w:r>
        <w:t>1</w:t>
      </w:r>
      <w:r w:rsidR="00AE5C8C">
        <w:t>2</w:t>
      </w:r>
      <w:r w:rsidR="001E34A8">
        <w:t>.</w:t>
      </w:r>
      <w:r>
        <w:t>00 – 1</w:t>
      </w:r>
      <w:r w:rsidR="00AE5C8C">
        <w:t>2</w:t>
      </w:r>
      <w:r w:rsidR="001E34A8">
        <w:t>.</w:t>
      </w:r>
      <w:r>
        <w:t>30</w:t>
      </w:r>
      <w:r w:rsidR="009F4907">
        <w:t xml:space="preserve"> </w:t>
      </w:r>
      <w:r w:rsidR="001E34A8">
        <w:t xml:space="preserve">hod. </w:t>
      </w:r>
      <w:r w:rsidR="009F4907">
        <w:t>Typy SSE a způsoby vyhodnocení (Martin Vycpálek/Jan Kanta)</w:t>
      </w:r>
    </w:p>
    <w:p w14:paraId="36511B16" w14:textId="77777777" w:rsidR="002813DB" w:rsidRDefault="002813DB" w:rsidP="00B56301">
      <w:pPr>
        <w:rPr>
          <w:i/>
          <w:iCs/>
        </w:rPr>
      </w:pPr>
    </w:p>
    <w:p w14:paraId="5CC38696" w14:textId="4CDE745C" w:rsidR="002813DB" w:rsidRPr="002813DB" w:rsidRDefault="002813DB" w:rsidP="00B56301">
      <w:pPr>
        <w:rPr>
          <w:i/>
          <w:iCs/>
        </w:rPr>
      </w:pPr>
      <w:r w:rsidRPr="002813DB">
        <w:rPr>
          <w:i/>
          <w:iCs/>
        </w:rPr>
        <w:t>1</w:t>
      </w:r>
      <w:r w:rsidR="00AE5C8C">
        <w:rPr>
          <w:i/>
          <w:iCs/>
        </w:rPr>
        <w:t>2</w:t>
      </w:r>
      <w:r w:rsidR="001E34A8">
        <w:rPr>
          <w:i/>
          <w:iCs/>
        </w:rPr>
        <w:t>.</w:t>
      </w:r>
      <w:r w:rsidRPr="002813DB">
        <w:rPr>
          <w:i/>
          <w:iCs/>
        </w:rPr>
        <w:t>30 – 1</w:t>
      </w:r>
      <w:r w:rsidR="00AE5C8C">
        <w:rPr>
          <w:i/>
          <w:iCs/>
        </w:rPr>
        <w:t>3</w:t>
      </w:r>
      <w:r w:rsidR="001E34A8">
        <w:rPr>
          <w:i/>
          <w:iCs/>
        </w:rPr>
        <w:t>.</w:t>
      </w:r>
      <w:r w:rsidRPr="002813DB">
        <w:rPr>
          <w:i/>
          <w:iCs/>
        </w:rPr>
        <w:t xml:space="preserve">00 </w:t>
      </w:r>
      <w:r w:rsidR="001E34A8">
        <w:t xml:space="preserve">hod. </w:t>
      </w:r>
      <w:r w:rsidRPr="002813DB">
        <w:rPr>
          <w:i/>
          <w:iCs/>
        </w:rPr>
        <w:t xml:space="preserve">občerstvení </w:t>
      </w:r>
    </w:p>
    <w:p w14:paraId="7F2B77CF" w14:textId="77777777" w:rsidR="002813DB" w:rsidRDefault="002813DB" w:rsidP="00B56301"/>
    <w:p w14:paraId="3A922801" w14:textId="1342E6E6" w:rsidR="00B56301" w:rsidRDefault="002813DB" w:rsidP="00B56301">
      <w:r>
        <w:t>1</w:t>
      </w:r>
      <w:r w:rsidR="00AE5C8C">
        <w:t>3</w:t>
      </w:r>
      <w:r w:rsidR="001E34A8">
        <w:t>.</w:t>
      </w:r>
      <w:r w:rsidR="00934D73">
        <w:t>0</w:t>
      </w:r>
      <w:r w:rsidR="00DD3EB1">
        <w:t>0</w:t>
      </w:r>
      <w:r w:rsidR="0022185D">
        <w:t xml:space="preserve"> – 1</w:t>
      </w:r>
      <w:r w:rsidR="00AE5C8C">
        <w:t>4</w:t>
      </w:r>
      <w:r w:rsidR="001E34A8">
        <w:t>.</w:t>
      </w:r>
      <w:r w:rsidR="00934D73">
        <w:t>0</w:t>
      </w:r>
      <w:r w:rsidR="0022185D">
        <w:t xml:space="preserve">0 </w:t>
      </w:r>
      <w:r w:rsidR="001E34A8">
        <w:t xml:space="preserve">hod. </w:t>
      </w:r>
      <w:r w:rsidR="008D70A9">
        <w:t>Příprava IT řešení dEDC (</w:t>
      </w:r>
      <w:r w:rsidR="008F4E58">
        <w:t>zástupce ČEZdi</w:t>
      </w:r>
      <w:r w:rsidR="001C2339">
        <w:t>)</w:t>
      </w:r>
    </w:p>
    <w:p w14:paraId="606A24B7" w14:textId="0E79D24A" w:rsidR="003A6AD9" w:rsidRDefault="00DD3EB1" w:rsidP="00B56301">
      <w:r>
        <w:t>1</w:t>
      </w:r>
      <w:r w:rsidR="00AE5C8C">
        <w:t>4</w:t>
      </w:r>
      <w:r w:rsidR="001E34A8">
        <w:t>.</w:t>
      </w:r>
      <w:r w:rsidR="002813DB">
        <w:t>0</w:t>
      </w:r>
      <w:r>
        <w:t xml:space="preserve">0 </w:t>
      </w:r>
      <w:r w:rsidR="001E34A8">
        <w:t>–</w:t>
      </w:r>
      <w:r>
        <w:t xml:space="preserve"> 1</w:t>
      </w:r>
      <w:r w:rsidR="002813DB">
        <w:t>4</w:t>
      </w:r>
      <w:r w:rsidR="001E34A8">
        <w:t>.</w:t>
      </w:r>
      <w:r w:rsidR="00AE5C8C">
        <w:t>3</w:t>
      </w:r>
      <w:r>
        <w:t>0</w:t>
      </w:r>
      <w:r w:rsidR="001E34A8">
        <w:t xml:space="preserve"> hod.</w:t>
      </w:r>
      <w:r>
        <w:t xml:space="preserve"> </w:t>
      </w:r>
      <w:r w:rsidR="001E34A8">
        <w:t>V</w:t>
      </w:r>
      <w:r>
        <w:t xml:space="preserve">yhodnocení dotazů </w:t>
      </w:r>
      <w:r w:rsidR="00853F09">
        <w:rPr>
          <w:rFonts w:cstheme="minorHAnsi"/>
        </w:rPr>
        <w:t>#</w:t>
      </w:r>
      <w:r>
        <w:t>slido</w:t>
      </w:r>
    </w:p>
    <w:p w14:paraId="7685ECE3" w14:textId="77777777" w:rsidR="002813DB" w:rsidRDefault="002813DB" w:rsidP="00B56301"/>
    <w:p w14:paraId="3F1EA03C" w14:textId="783F6A03" w:rsidR="00DD3EB1" w:rsidRDefault="00637F5F" w:rsidP="00B56301">
      <w:r>
        <w:t>14</w:t>
      </w:r>
      <w:r w:rsidR="001E34A8">
        <w:t>.</w:t>
      </w:r>
      <w:r w:rsidR="00AE5C8C">
        <w:t>3</w:t>
      </w:r>
      <w:r>
        <w:t>0 hod</w:t>
      </w:r>
      <w:r w:rsidR="001E34A8">
        <w:t>.</w:t>
      </w:r>
      <w:r>
        <w:t xml:space="preserve"> </w:t>
      </w:r>
      <w:r w:rsidR="001E34A8">
        <w:t>Z</w:t>
      </w:r>
      <w:r>
        <w:t>ávěr workshopu</w:t>
      </w:r>
    </w:p>
    <w:sectPr w:rsidR="00D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01"/>
    <w:rsid w:val="000F1A47"/>
    <w:rsid w:val="001C2339"/>
    <w:rsid w:val="001E34A8"/>
    <w:rsid w:val="0022185D"/>
    <w:rsid w:val="002813DB"/>
    <w:rsid w:val="00332A39"/>
    <w:rsid w:val="003A6AD9"/>
    <w:rsid w:val="005C6604"/>
    <w:rsid w:val="00637F5F"/>
    <w:rsid w:val="0066767C"/>
    <w:rsid w:val="00853F09"/>
    <w:rsid w:val="008644F1"/>
    <w:rsid w:val="008D70A9"/>
    <w:rsid w:val="008F4E58"/>
    <w:rsid w:val="00934D73"/>
    <w:rsid w:val="009D37CA"/>
    <w:rsid w:val="009F4907"/>
    <w:rsid w:val="00AB4ECB"/>
    <w:rsid w:val="00AE5C8C"/>
    <w:rsid w:val="00B56301"/>
    <w:rsid w:val="00D13025"/>
    <w:rsid w:val="00DD2817"/>
    <w:rsid w:val="00D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8859"/>
  <w15:chartTrackingRefBased/>
  <w15:docId w15:val="{30260246-281A-48C5-8F21-2728217E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548</Characters>
  <Application>Microsoft Office Word</Application>
  <DocSecurity>0</DocSecurity>
  <Lines>4</Lines>
  <Paragraphs>1</Paragraphs>
  <ScaleCrop>false</ScaleCrop>
  <Company>Pražská energetika, a.s.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Kusý Petr, Ing.</dc:creator>
  <cp:keywords/>
  <dc:description/>
  <cp:lastModifiedBy>Kusý Petr, Ing.</cp:lastModifiedBy>
  <cp:revision>5</cp:revision>
  <dcterms:created xsi:type="dcterms:W3CDTF">2024-04-05T10:54:00Z</dcterms:created>
  <dcterms:modified xsi:type="dcterms:W3CDTF">2024-04-05T10:57:00Z</dcterms:modified>
</cp:coreProperties>
</file>